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46" w:rsidRDefault="00AD5146" w:rsidP="00AD5146"/>
    <w:tbl>
      <w:tblPr>
        <w:tblW w:w="9900" w:type="dxa"/>
        <w:tblCellSpacing w:w="1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900"/>
      </w:tblGrid>
      <w:tr w:rsidR="00DE7A2D" w:rsidRPr="00216AB8" w:rsidTr="00216AB8">
        <w:trPr>
          <w:tblCellSpacing w:w="15" w:type="dxa"/>
        </w:trPr>
        <w:tc>
          <w:tcPr>
            <w:tcW w:w="10413" w:type="dxa"/>
            <w:vAlign w:val="center"/>
          </w:tcPr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rPr>
                <w:rStyle w:val="c1"/>
                <w:i/>
                <w:color w:val="000000"/>
              </w:rPr>
            </w:pPr>
            <w:r>
              <w:rPr>
                <w:rStyle w:val="c1"/>
                <w:i/>
                <w:color w:val="000000"/>
              </w:rPr>
              <w:t xml:space="preserve">                                                                                          </w:t>
            </w:r>
            <w:r w:rsidRPr="00216AB8">
              <w:rPr>
                <w:rStyle w:val="c1"/>
                <w:i/>
                <w:color w:val="000000"/>
              </w:rPr>
              <w:t>Приложение к годовому плану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rPr>
                <w:rStyle w:val="c1"/>
                <w:b/>
                <w:color w:val="000000"/>
              </w:rPr>
            </w:pPr>
          </w:p>
          <w:p w:rsidR="00216AB8" w:rsidRPr="00216AB8" w:rsidRDefault="00216AB8" w:rsidP="00216AB8">
            <w:pPr>
              <w:pStyle w:val="c4"/>
              <w:shd w:val="clear" w:color="auto" w:fill="FFFFFF"/>
              <w:tabs>
                <w:tab w:val="left" w:pos="9639"/>
              </w:tabs>
              <w:spacing w:before="0" w:beforeAutospacing="0" w:after="0" w:afterAutospacing="0"/>
              <w:ind w:left="-426" w:right="1286" w:firstLine="710"/>
              <w:rPr>
                <w:rStyle w:val="c1"/>
                <w:b/>
                <w:color w:val="000000"/>
              </w:rPr>
            </w:pPr>
            <w:r>
              <w:rPr>
                <w:rStyle w:val="c1"/>
                <w:b/>
                <w:color w:val="000000"/>
              </w:rPr>
              <w:t xml:space="preserve">                                             </w:t>
            </w:r>
            <w:r w:rsidRPr="00216AB8">
              <w:rPr>
                <w:rStyle w:val="c1"/>
                <w:b/>
                <w:color w:val="000000"/>
              </w:rPr>
              <w:t>План  работы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/>
                <w:color w:val="000000"/>
              </w:rPr>
            </w:pPr>
            <w:r>
              <w:rPr>
                <w:rStyle w:val="c1"/>
                <w:b/>
                <w:color w:val="000000"/>
              </w:rPr>
              <w:t xml:space="preserve">                                     </w:t>
            </w:r>
            <w:r w:rsidRPr="00216AB8">
              <w:rPr>
                <w:rStyle w:val="c1"/>
                <w:b/>
                <w:color w:val="000000"/>
              </w:rPr>
              <w:t>по правовому воспитанию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jc w:val="both"/>
              <w:rPr>
                <w:rStyle w:val="c1"/>
                <w:b/>
                <w:color w:val="000000"/>
              </w:rPr>
            </w:pPr>
            <w:r>
              <w:rPr>
                <w:rStyle w:val="c1"/>
                <w:b/>
                <w:color w:val="000000"/>
              </w:rPr>
              <w:t xml:space="preserve">                               </w:t>
            </w:r>
            <w:r w:rsidRPr="00216AB8">
              <w:rPr>
                <w:rStyle w:val="c1"/>
                <w:b/>
                <w:color w:val="000000"/>
              </w:rPr>
              <w:t>на 2019-2020 учебный год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rStyle w:val="c1"/>
                <w:b/>
                <w:color w:val="000000"/>
              </w:rPr>
            </w:pPr>
            <w:r w:rsidRPr="00216AB8">
              <w:rPr>
                <w:rStyle w:val="c1"/>
                <w:b/>
                <w:color w:val="000000"/>
              </w:rPr>
              <w:t xml:space="preserve">в МБДОУ </w:t>
            </w:r>
            <w:r>
              <w:rPr>
                <w:rStyle w:val="c1"/>
                <w:b/>
                <w:color w:val="000000"/>
              </w:rPr>
              <w:t xml:space="preserve">№28 «Детский сад компенсирующего вида »Буратино» </w:t>
            </w:r>
            <w:proofErr w:type="gramStart"/>
            <w:r>
              <w:rPr>
                <w:rStyle w:val="c1"/>
                <w:b/>
                <w:color w:val="000000"/>
              </w:rPr>
              <w:t>г</w:t>
            </w:r>
            <w:proofErr w:type="gramEnd"/>
            <w:r>
              <w:rPr>
                <w:rStyle w:val="c1"/>
                <w:b/>
                <w:color w:val="000000"/>
              </w:rPr>
              <w:t>. Альметьевска»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rStyle w:val="c1"/>
                <w:b/>
                <w:color w:val="000000"/>
              </w:rPr>
            </w:pP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rPr>
                <w:color w:val="000000"/>
              </w:rPr>
            </w:pPr>
            <w:r w:rsidRPr="00216AB8">
              <w:rPr>
                <w:b/>
                <w:bCs/>
                <w:color w:val="000000"/>
              </w:rPr>
              <w:t>Цель правового воспитания</w:t>
            </w:r>
            <w:r w:rsidRPr="00216AB8">
              <w:rPr>
                <w:color w:val="000000"/>
              </w:rPr>
              <w:t> – развитие социально активной личности, правового мышления и сознания, привычки действовать в соответствии с законами.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rPr>
                <w:color w:val="000000"/>
              </w:rPr>
            </w:pPr>
            <w:r w:rsidRPr="00216AB8">
              <w:rPr>
                <w:color w:val="000000"/>
              </w:rPr>
              <w:t>Цель достигается совместными усилиями педагогов и родителей.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rPr>
                <w:color w:val="000000"/>
              </w:rPr>
            </w:pPr>
            <w:r w:rsidRPr="00216AB8">
              <w:rPr>
                <w:color w:val="000000"/>
              </w:rPr>
              <w:t xml:space="preserve">На современном этапе развития нашего общества достижение указанной цели осуществляется через решение следующих </w:t>
            </w:r>
            <w:r w:rsidRPr="00216AB8">
              <w:rPr>
                <w:b/>
                <w:color w:val="000000"/>
              </w:rPr>
              <w:t>задач</w:t>
            </w:r>
            <w:r w:rsidRPr="00216AB8">
              <w:rPr>
                <w:color w:val="000000"/>
              </w:rPr>
              <w:t>: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rPr>
                <w:color w:val="000000"/>
              </w:rPr>
            </w:pPr>
            <w:r w:rsidRPr="00216AB8">
              <w:rPr>
                <w:color w:val="000000"/>
              </w:rPr>
              <w:sym w:font="Symbol" w:char="F0B7"/>
            </w:r>
            <w:r w:rsidRPr="00216AB8">
              <w:rPr>
                <w:color w:val="000000"/>
              </w:rPr>
              <w:t>​ утверждение в обществе и сознании детей правовых взглядов и убеждений;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rPr>
                <w:color w:val="000000"/>
              </w:rPr>
            </w:pPr>
            <w:r w:rsidRPr="00216AB8">
              <w:rPr>
                <w:color w:val="000000"/>
              </w:rPr>
              <w:sym w:font="Symbol" w:char="F0B7"/>
            </w:r>
            <w:r w:rsidRPr="00216AB8">
              <w:rPr>
                <w:color w:val="000000"/>
              </w:rPr>
              <w:t>​ создание и обеспечение реализации в решение правовых проблем;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rPr>
                <w:color w:val="000000"/>
              </w:rPr>
            </w:pPr>
            <w:r w:rsidRPr="00216AB8">
              <w:rPr>
                <w:color w:val="000000"/>
              </w:rPr>
              <w:sym w:font="Symbol" w:char="F0B7"/>
            </w:r>
            <w:r w:rsidRPr="00216AB8">
              <w:rPr>
                <w:color w:val="000000"/>
              </w:rPr>
              <w:t>​ воспитание детей в духе уважения законности, нормам общественной жизни, создание условий для обеспечения реализации прав ребенка;</w:t>
            </w:r>
          </w:p>
          <w:p w:rsidR="00216AB8" w:rsidRPr="00216AB8" w:rsidRDefault="00216AB8" w:rsidP="00216AB8">
            <w:pPr>
              <w:pStyle w:val="c4"/>
              <w:shd w:val="clear" w:color="auto" w:fill="FFFFFF"/>
              <w:spacing w:before="0" w:beforeAutospacing="0" w:after="0" w:afterAutospacing="0"/>
              <w:ind w:left="426"/>
              <w:rPr>
                <w:color w:val="000000"/>
              </w:rPr>
            </w:pPr>
            <w:r w:rsidRPr="00216AB8">
              <w:rPr>
                <w:color w:val="000000"/>
              </w:rPr>
              <w:sym w:font="Symbol" w:char="F0B7"/>
            </w:r>
            <w:r w:rsidRPr="00216AB8">
              <w:rPr>
                <w:color w:val="000000"/>
              </w:rPr>
              <w:t>​ формирование активной социальной позиции, умение разрешать конфликтные ситуации нормативными способами, произвольно контролировать свое поведение и управлять им.</w:t>
            </w:r>
          </w:p>
          <w:p w:rsidR="00216AB8" w:rsidRPr="00216AB8" w:rsidRDefault="00216AB8" w:rsidP="00216AB8">
            <w:pPr>
              <w:tabs>
                <w:tab w:val="left" w:pos="3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W w:w="9493" w:type="dxa"/>
              <w:tblLayout w:type="fixed"/>
              <w:tblLook w:val="04A0"/>
            </w:tblPr>
            <w:tblGrid>
              <w:gridCol w:w="541"/>
              <w:gridCol w:w="5272"/>
              <w:gridCol w:w="2378"/>
              <w:gridCol w:w="1302"/>
            </w:tblGrid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216AB8" w:rsidRPr="00216AB8" w:rsidTr="00216AB8">
              <w:tc>
                <w:tcPr>
                  <w:tcW w:w="9493" w:type="dxa"/>
                  <w:gridSpan w:val="4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Работа с детьми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Праздник «День знаний»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групп, специалисты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Беседа с детьми на тему</w:t>
                  </w:r>
                  <w:proofErr w:type="gramStart"/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«Ты и твое имя», «Право на имя»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Мероприятие </w:t>
                  </w:r>
                  <w:proofErr w:type="gramStart"/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приуроченный</w:t>
                  </w:r>
                  <w:proofErr w:type="gramEnd"/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Всемирному дню ребенка (20 ноября)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групп, специалисты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Викторина «Права ребенка» среди воспитанников старших групп </w:t>
                  </w:r>
                  <w:proofErr w:type="gramStart"/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приуроченный</w:t>
                  </w:r>
                  <w:proofErr w:type="gramEnd"/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дню по правам человека</w:t>
                  </w:r>
                </w:p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(20 декабря)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ind w:right="3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старших групп.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Выставка детского творчества на </w:t>
                  </w:r>
                  <w:r w:rsidRPr="00216AB8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тему</w:t>
                  </w:r>
                  <w:r w:rsidRPr="00216AB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 «Какие мы разные»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средних, старших, подготовительных к школе групп.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Беседа с детьми «Право на сохранение индивидуальности», «Право на дружбу»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Беседа с детьми на тему: «Семь – семь Я»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Выставка детских плакатов «Мои права» среди </w:t>
                  </w: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>воспитанников 5-7 лет.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Март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</w:t>
                  </w: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ли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Беседа с детьми на тему: </w:t>
                  </w: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«Как дружить без ссоры».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Беседа с детьми на тему </w:t>
                  </w: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«Дети и взрослые»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Театрализованное представление «Мы тоже имеем права»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Воспитатели, специалисты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Праздник «День Защиты детей»</w:t>
                  </w:r>
                </w:p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(1 июня)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Воспитатели, специалисты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Коллаж  «Моя семья»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Досуг «О правах - играя».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216AB8" w:rsidRPr="00216AB8" w:rsidTr="00216AB8">
              <w:tc>
                <w:tcPr>
                  <w:tcW w:w="9493" w:type="dxa"/>
                  <w:gridSpan w:val="4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Работа с родителями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Заседание «Совета отцов» </w:t>
                  </w: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на тему:</w:t>
                  </w:r>
                  <w:bookmarkStart w:id="0" w:name="_GoBack"/>
                  <w:bookmarkEnd w:id="0"/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«Права ребёнка-это права взрослого»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Старший воспитатель, воспитатели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Памятка: «Жестокое обращение с детьми».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16AB8"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Консультация «Искусство быть родителем»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Оформление наглядной информации </w:t>
                  </w: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«Ответственность взрослых – гарантия безопасности детей»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Деловая игра: «Правильно ли вы воспитываете своих детей»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воспитатели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  <w:shd w:val="clear" w:color="auto" w:fill="FFFFFF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  <w:shd w:val="clear" w:color="auto" w:fill="FFFFFF"/>
                    </w:rPr>
                    <w:t>Консультация</w:t>
                  </w:r>
                </w:p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«Уважайте </w:t>
                  </w:r>
                  <w:r w:rsidRPr="00216AB8">
                    <w:rPr>
                      <w:rStyle w:val="a7"/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  <w:bdr w:val="none" w:sz="0" w:space="0" w:color="auto" w:frame="1"/>
                    </w:rPr>
                    <w:t>права ребёнка</w:t>
                  </w:r>
                  <w:r w:rsidRPr="00216AB8">
                    <w:rPr>
                      <w:rFonts w:ascii="Times New Roman" w:hAnsi="Times New Roman" w:cs="Times New Roman"/>
                      <w:b/>
                      <w:iCs/>
                      <w:color w:val="111111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216AB8" w:rsidRPr="00216AB8" w:rsidTr="00216AB8">
              <w:tc>
                <w:tcPr>
                  <w:tcW w:w="9493" w:type="dxa"/>
                  <w:gridSpan w:val="4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Работа с педагогами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Организация информационного стенда «Правовое воспитание»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shd w:val="clear" w:color="auto" w:fill="FFFFFF"/>
                    <w:spacing w:line="312" w:lineRule="atLeast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Старшие воспитатели, воспитатели</w:t>
                  </w:r>
                </w:p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Мастер класс с педагогами «Права </w:t>
                  </w:r>
                  <w:proofErr w:type="spellStart"/>
                  <w:r w:rsidRPr="00216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ребенка-детскаясамостоятельность</w:t>
                  </w:r>
                  <w:proofErr w:type="spellEnd"/>
                  <w:r w:rsidRPr="00216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Анкетирование </w:t>
                  </w:r>
                  <w:r w:rsidRPr="00216AB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«Что вы знаете о Конвенции?»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воспитатели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Консультация «Почему дети разные?»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Мини – диспут «Как бы я поступил».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воспитатели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Консультация  для  педагогов «Наказания и отношение к ним»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Консультация для педагогов «Формы взаимодействия педагогов с родителями»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216AB8" w:rsidRPr="00216AB8" w:rsidTr="00216AB8">
              <w:tc>
                <w:tcPr>
                  <w:tcW w:w="541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27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Анализ деятельности ДОУ за год по проблеме «Формирование основ правового сознания у дошкольников»</w:t>
                  </w:r>
                </w:p>
              </w:tc>
              <w:tc>
                <w:tcPr>
                  <w:tcW w:w="2378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1302" w:type="dxa"/>
                </w:tcPr>
                <w:p w:rsidR="00216AB8" w:rsidRPr="00216AB8" w:rsidRDefault="00216AB8" w:rsidP="00216AB8">
                  <w:pPr>
                    <w:tabs>
                      <w:tab w:val="left" w:pos="312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6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воспитатели</w:t>
                  </w:r>
                </w:p>
              </w:tc>
            </w:tr>
          </w:tbl>
          <w:p w:rsidR="00DE7A2D" w:rsidRPr="00216AB8" w:rsidRDefault="00DE7A2D" w:rsidP="00216AB8">
            <w:pPr>
              <w:rPr>
                <w:sz w:val="24"/>
                <w:szCs w:val="24"/>
              </w:rPr>
            </w:pPr>
          </w:p>
        </w:tc>
      </w:tr>
      <w:tr w:rsidR="00DE7A2D" w:rsidRPr="00216AB8" w:rsidTr="00216AB8">
        <w:trPr>
          <w:tblCellSpacing w:w="15" w:type="dxa"/>
        </w:trPr>
        <w:tc>
          <w:tcPr>
            <w:tcW w:w="10413" w:type="dxa"/>
            <w:vAlign w:val="center"/>
          </w:tcPr>
          <w:p w:rsidR="00DE7A2D" w:rsidRPr="00216AB8" w:rsidRDefault="00DE7A2D" w:rsidP="00216AB8">
            <w:pPr>
              <w:pStyle w:val="a3"/>
            </w:pPr>
          </w:p>
        </w:tc>
      </w:tr>
    </w:tbl>
    <w:p w:rsidR="0024063A" w:rsidRPr="00216AB8" w:rsidRDefault="0024063A">
      <w:pPr>
        <w:rPr>
          <w:sz w:val="24"/>
          <w:szCs w:val="24"/>
        </w:rPr>
      </w:pPr>
    </w:p>
    <w:sectPr w:rsidR="0024063A" w:rsidRPr="00216AB8" w:rsidSect="00216AB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733F"/>
    <w:rsid w:val="0020733F"/>
    <w:rsid w:val="00216AB8"/>
    <w:rsid w:val="0024063A"/>
    <w:rsid w:val="00505598"/>
    <w:rsid w:val="007701C7"/>
    <w:rsid w:val="00A70680"/>
    <w:rsid w:val="00AD5146"/>
    <w:rsid w:val="00DE7A2D"/>
    <w:rsid w:val="00E34DED"/>
    <w:rsid w:val="00E369BE"/>
    <w:rsid w:val="00E51280"/>
    <w:rsid w:val="00F12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80"/>
  </w:style>
  <w:style w:type="paragraph" w:styleId="1">
    <w:name w:val="heading 1"/>
    <w:basedOn w:val="a"/>
    <w:next w:val="a"/>
    <w:link w:val="10"/>
    <w:uiPriority w:val="9"/>
    <w:qFormat/>
    <w:rsid w:val="00505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5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2073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semiHidden/>
    <w:unhideWhenUsed/>
    <w:qFormat/>
    <w:rsid w:val="002073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073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semiHidden/>
    <w:rsid w:val="002073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nhideWhenUsed/>
    <w:rsid w:val="0020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20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20733F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05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55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rsid w:val="00505598"/>
    <w:rPr>
      <w:color w:val="3687B3"/>
      <w:u w:val="single"/>
    </w:rPr>
  </w:style>
  <w:style w:type="character" w:styleId="a7">
    <w:name w:val="Strong"/>
    <w:uiPriority w:val="22"/>
    <w:qFormat/>
    <w:rsid w:val="00505598"/>
    <w:rPr>
      <w:b/>
      <w:bCs/>
    </w:rPr>
  </w:style>
  <w:style w:type="paragraph" w:customStyle="1" w:styleId="c4">
    <w:name w:val="c4"/>
    <w:basedOn w:val="a"/>
    <w:rsid w:val="00216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6AB8"/>
  </w:style>
  <w:style w:type="table" w:styleId="a8">
    <w:name w:val="Table Grid"/>
    <w:basedOn w:val="a1"/>
    <w:uiPriority w:val="39"/>
    <w:rsid w:val="00216AB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2019-08-13T07:37:00Z</cp:lastPrinted>
  <dcterms:created xsi:type="dcterms:W3CDTF">2019-08-12T11:24:00Z</dcterms:created>
  <dcterms:modified xsi:type="dcterms:W3CDTF">2019-08-13T07:39:00Z</dcterms:modified>
</cp:coreProperties>
</file>